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5A" w:rsidRPr="008E4DE0" w:rsidRDefault="00B5765A" w:rsidP="00F657E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Сюжетно-ролевая игра - «Светофор наш лучший друг»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</w:t>
      </w: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 игры: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Расширить знания о правилах дорожного движения; о поведении водителя и пешехода в условиях улицы. Закрепить представления детей о назначении светофора, о работе полицейского. Учить различать дорожные знаки </w:t>
      </w: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(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предупреждающие,</w:t>
      </w: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запрещающие, разрешающие) предназначенные для водителя и пешехода.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</w:t>
      </w: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Атрибуты дорожных знаков, костюмы светофора, полицейского; атрибуты машин, макет перекрестка с транспортом, пешеходами, (куклы). Кружочки трех цветов (красный, желтый, зеленый), обозначающие цвета светофора.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</w:t>
      </w: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Ход игры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Воспитатель предлагает детям подойти к макету-перекрестку. Мальчики сегодня будут водителями, а девочки пешеходами.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Воспитатель разрешает детям поиграть. Игра не получается, машины сталкиваются, наезжают на пешеходов.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Воспитатель.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Ребята, почему у нас не получается игра?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Дети.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Потому что, ни кто не соблюдает правила дорожного движения.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Воспитатель.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Кто нам поможет?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Дети.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Светофор.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Выходит ребенок-светофор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</w:t>
      </w: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Светофор.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Знаешь правила движенья? Значит ты мой верный друг! Если свет зажжется красный. Значит, двигаться опасно. Свет зеленый говорит; Пешеходам путь открыт! Желтый - свет предупрежденье: Жди сигнала для движения.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Светофор дает определенный знак и игра продолжается.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После этого для закрепления сигналов светофора проводится дидактическая игра: «Красный, желтый, зеленый»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Ход игры.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Раздаются  кружки трех цветов. Светофор мигает, дети поднимают соответствующий кружок и объясняют, что он обозначает.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Воспитатель.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Ребята, а кто еще следит за движением на дорогах?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Дети.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Полицейский-регулировщик.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Выбирают регулировщика-ребенка. Дают ему полосатый жезл.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Воспитатель.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Как вы думаете, почему жезл полосатый?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Дети.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Белый видно в темноте, черный днем.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Воспитатель.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Какую работу выполняет регулировщик?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Дети.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Следит за движением машин. Останавливает нарушителей, проверяет документы.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Воспитатель.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Правильно ребята. А сейчас мы с вами поиграем в игру: «Полицейский и водитель».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Воспитатель.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Посмотрите,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br/>
        <w:t>Постовой встал на нашей мостовой,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br/>
        <w:t>Быстро руку протянул,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br/>
        <w:t>Ловко палочкой махнул.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br/>
        <w:t>Вы видали? Вы видали?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br/>
        <w:t>Все машины сразу встали!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br/>
        <w:t>Не волнуется народ - через улицу идет.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br/>
        <w:t>И стоит на мостовой, как волшебник постовой.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br/>
        <w:t>Все машины одному, подчиняются ему.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Проводится дидактическая игра с участием родителей:</w:t>
      </w:r>
      <w:r w:rsidRPr="008E4DE0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«Остановись водитель». </w:t>
      </w:r>
      <w:r w:rsidRPr="008E4DE0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Регулировщик останавливает машину и просит показать документы.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Воспитатель.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Ребята, а что еще должно быть на дорогах, чтобы водители и пешеходы не нарушали правил дорожного движения.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Дети.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Дорожные знаки.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Воспитатель.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Правильно.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Ребенок </w:t>
      </w:r>
      <w:r w:rsidRPr="008E4DE0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(дорожный знак).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Чтоб машины не спешили, шел спокойно пешеход.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Помогать мы им решили, мы дежурим круглый год. Самый малый знак дорожный, Он стоит не просто так, Будьте, будьте осторожны, уважайте каждый знак!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8E4DE0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Расставляются атрибуты дорожных знаков, манекен-полицейского.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Воспитатель.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Давайте немного поговорим о наших волшебных знаках. Показывает на знак, Пешеходный переход: «Как называется этот дорожный знак?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Дети.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Пешеходный переход. Люди переходят дорогу.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Воспитатель.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Как называется этот дорожный знак и о чем он нам говорит?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Дети.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Он называется «Дети». Предупреждает водителей о том, что нужно снизить скорость.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Воспитатель.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Где вы видели такой знак?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Дети.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Воле нашего детского сада.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Проводится игра: </w:t>
      </w: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«Наша улица».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 игры: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Закрепление дорожных знаков и соблюдение правил дорожного движения.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В ходе игры Бабушка-казачка учит детей правилам перехода через дорогу.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Воспитатель, </w:t>
      </w:r>
      <w:r w:rsidRPr="008E4DE0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(подводит итог игры). </w:t>
      </w: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Понравилась ли вам игра, ребята? Сегодня мы с вами повторили уже знакомые вам правила дорожного движения, дорожные знаки, узнали много новой информации. Но главным правилом для нас остается одно - всегда быть очень внимательными, выходя на улицу из дома, даже когда вы отправляетесь гулять в свой двор. В следующий раз мы будем выполнять другие задания, для того чтобы вы никогда не забывали о правилах дорожного движения и о своей безопасности.</w:t>
      </w:r>
    </w:p>
    <w:p w:rsidR="00B5765A" w:rsidRPr="008E4DE0" w:rsidRDefault="00B5765A" w:rsidP="008E4DE0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E4DE0">
        <w:rPr>
          <w:rFonts w:ascii="Times New Roman" w:hAnsi="Times New Roman"/>
          <w:color w:val="333333"/>
          <w:sz w:val="24"/>
          <w:szCs w:val="24"/>
          <w:lang w:eastAsia="ru-RU"/>
        </w:rPr>
        <w:t>А сегодня светофор подарит вам памятки о том, как необходимо вести себя на улице.</w:t>
      </w:r>
    </w:p>
    <w:p w:rsidR="00B5765A" w:rsidRDefault="00B5765A" w:rsidP="008E4DE0">
      <w:pPr>
        <w:rPr>
          <w:rFonts w:ascii="Times New Roman" w:hAnsi="Times New Roman"/>
          <w:sz w:val="24"/>
          <w:szCs w:val="24"/>
        </w:rPr>
      </w:pPr>
    </w:p>
    <w:p w:rsidR="00B5765A" w:rsidRDefault="00B5765A" w:rsidP="008E4DE0">
      <w:pPr>
        <w:rPr>
          <w:rFonts w:ascii="Times New Roman" w:hAnsi="Times New Roman"/>
          <w:sz w:val="24"/>
          <w:szCs w:val="24"/>
        </w:rPr>
      </w:pPr>
    </w:p>
    <w:p w:rsidR="00B5765A" w:rsidRDefault="00B5765A" w:rsidP="008E4DE0">
      <w:pPr>
        <w:rPr>
          <w:rFonts w:ascii="Times New Roman" w:hAnsi="Times New Roman"/>
          <w:sz w:val="24"/>
          <w:szCs w:val="24"/>
        </w:rPr>
      </w:pPr>
    </w:p>
    <w:p w:rsidR="00B5765A" w:rsidRPr="004E6A39" w:rsidRDefault="00B5765A" w:rsidP="009523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Воспитатели: Бирамова З.  Давыдова Д.А.</w:t>
      </w:r>
    </w:p>
    <w:p w:rsidR="00B5765A" w:rsidRPr="008E4DE0" w:rsidRDefault="00B5765A" w:rsidP="008E4DE0">
      <w:pPr>
        <w:rPr>
          <w:rFonts w:ascii="Times New Roman" w:hAnsi="Times New Roman"/>
          <w:sz w:val="24"/>
          <w:szCs w:val="24"/>
        </w:rPr>
      </w:pPr>
    </w:p>
    <w:sectPr w:rsidR="00B5765A" w:rsidRPr="008E4DE0" w:rsidSect="00A1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2B6"/>
    <w:rsid w:val="000A17B4"/>
    <w:rsid w:val="001209A5"/>
    <w:rsid w:val="00237064"/>
    <w:rsid w:val="00437D20"/>
    <w:rsid w:val="004E6A39"/>
    <w:rsid w:val="005A62B6"/>
    <w:rsid w:val="008E4DE0"/>
    <w:rsid w:val="009523AE"/>
    <w:rsid w:val="00A104EC"/>
    <w:rsid w:val="00B5765A"/>
    <w:rsid w:val="00D62679"/>
    <w:rsid w:val="00F62A6D"/>
    <w:rsid w:val="00F6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E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A6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62B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5A6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A62B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A62B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A62B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A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614</Words>
  <Characters>3506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dcterms:created xsi:type="dcterms:W3CDTF">2014-09-05T17:10:00Z</dcterms:created>
  <dcterms:modified xsi:type="dcterms:W3CDTF">2017-10-04T11:10:00Z</dcterms:modified>
</cp:coreProperties>
</file>